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4C45" w14:textId="77777777" w:rsidR="006D0C16" w:rsidRPr="0031732B" w:rsidRDefault="006D0C16" w:rsidP="006D0C16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31732B">
        <w:rPr>
          <w:rFonts w:cstheme="minorHAnsi"/>
          <w:b/>
          <w:sz w:val="28"/>
          <w:szCs w:val="28"/>
        </w:rPr>
        <w:t>Awards and Recognition Committee</w:t>
      </w:r>
    </w:p>
    <w:p w14:paraId="642BB311" w14:textId="3047B228" w:rsidR="0031645D" w:rsidRPr="00CB741D" w:rsidRDefault="006D0C16" w:rsidP="00CB741D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Pr="006D0C16">
        <w:rPr>
          <w:rFonts w:cstheme="minorHAnsi"/>
          <w:b/>
          <w:sz w:val="28"/>
          <w:szCs w:val="28"/>
          <w:vertAlign w:val="superscript"/>
        </w:rPr>
        <w:t>nd</w:t>
      </w:r>
      <w:r>
        <w:rPr>
          <w:rFonts w:cstheme="minorHAnsi"/>
          <w:b/>
          <w:sz w:val="28"/>
          <w:szCs w:val="28"/>
        </w:rPr>
        <w:t xml:space="preserve"> Quarter 2025 </w:t>
      </w:r>
      <w:r w:rsidRPr="0031732B">
        <w:rPr>
          <w:rFonts w:cstheme="minorHAnsi"/>
          <w:b/>
          <w:sz w:val="28"/>
          <w:szCs w:val="28"/>
        </w:rPr>
        <w:t>Project Spotlight Award</w:t>
      </w:r>
      <w:r w:rsidR="00D51B1A">
        <w:rPr>
          <w:rFonts w:cstheme="minorHAnsi"/>
          <w:b/>
          <w:sz w:val="28"/>
          <w:szCs w:val="28"/>
        </w:rPr>
        <w:t xml:space="preserve"> Winners</w:t>
      </w:r>
    </w:p>
    <w:p w14:paraId="34D4A3DA" w14:textId="77777777" w:rsidR="0031645D" w:rsidRDefault="0031645D" w:rsidP="0031645D">
      <w:pPr>
        <w:pStyle w:val="NoSpacing"/>
        <w:rPr>
          <w:rFonts w:cstheme="minorHAnsi"/>
          <w:b/>
          <w:bCs/>
          <w:sz w:val="24"/>
          <w:szCs w:val="24"/>
        </w:rPr>
      </w:pPr>
    </w:p>
    <w:p w14:paraId="4C3D3084" w14:textId="0551B078" w:rsidR="006D0C16" w:rsidRPr="00D059C6" w:rsidRDefault="006D0C16" w:rsidP="00CB741D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D059C6">
        <w:rPr>
          <w:rFonts w:cstheme="minorHAnsi"/>
          <w:b/>
          <w:bCs/>
          <w:sz w:val="24"/>
          <w:szCs w:val="24"/>
        </w:rPr>
        <w:t>De Anza Chapter/XYZ LMC – Braille Decks of Playing Cards</w:t>
      </w:r>
    </w:p>
    <w:p w14:paraId="2289B800" w14:textId="77777777" w:rsidR="00AC7EBF" w:rsidRDefault="00AC7EBF" w:rsidP="00AC7EBF">
      <w:pPr>
        <w:pStyle w:val="NoSpacing"/>
        <w:rPr>
          <w:rFonts w:cstheme="minorHAnsi"/>
          <w:sz w:val="24"/>
          <w:szCs w:val="24"/>
        </w:rPr>
      </w:pPr>
    </w:p>
    <w:p w14:paraId="52D1749E" w14:textId="47895A42" w:rsidR="00371040" w:rsidRDefault="00371040" w:rsidP="00AC7EB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XYZ Retired Members Club </w:t>
      </w:r>
      <w:r w:rsidR="004B4CEE">
        <w:rPr>
          <w:rFonts w:cstheme="minorHAnsi"/>
          <w:sz w:val="24"/>
          <w:szCs w:val="24"/>
        </w:rPr>
        <w:t>held our first “Brailling Party” on Wednesday May 21</w:t>
      </w:r>
      <w:r w:rsidR="004B4CEE" w:rsidRPr="004B4CEE">
        <w:rPr>
          <w:rFonts w:cstheme="minorHAnsi"/>
          <w:sz w:val="24"/>
          <w:szCs w:val="24"/>
          <w:vertAlign w:val="superscript"/>
        </w:rPr>
        <w:t>st</w:t>
      </w:r>
      <w:r w:rsidR="004B4CEE">
        <w:rPr>
          <w:rFonts w:cstheme="minorHAnsi"/>
          <w:sz w:val="24"/>
          <w:szCs w:val="24"/>
        </w:rPr>
        <w:t>, 2025</w:t>
      </w:r>
      <w:r w:rsidR="00B72A75">
        <w:rPr>
          <w:rFonts w:cstheme="minorHAnsi"/>
          <w:sz w:val="24"/>
          <w:szCs w:val="24"/>
        </w:rPr>
        <w:t xml:space="preserve"> at the home of Helen Kulper and Raejean Goodrich</w:t>
      </w:r>
      <w:r w:rsidR="002151F9">
        <w:rPr>
          <w:rFonts w:cstheme="minorHAnsi"/>
          <w:sz w:val="24"/>
          <w:szCs w:val="24"/>
        </w:rPr>
        <w:t>. We had 7 retired members join us in brailling the playing cards.</w:t>
      </w:r>
      <w:r w:rsidR="00855501">
        <w:rPr>
          <w:rFonts w:cstheme="minorHAnsi"/>
          <w:sz w:val="24"/>
          <w:szCs w:val="24"/>
        </w:rPr>
        <w:t xml:space="preserve"> We </w:t>
      </w:r>
      <w:r w:rsidR="00354465">
        <w:rPr>
          <w:rFonts w:cstheme="minorHAnsi"/>
          <w:sz w:val="24"/>
          <w:szCs w:val="24"/>
        </w:rPr>
        <w:t>brailed</w:t>
      </w:r>
      <w:r w:rsidR="00855501">
        <w:rPr>
          <w:rFonts w:cstheme="minorHAnsi"/>
          <w:sz w:val="24"/>
          <w:szCs w:val="24"/>
        </w:rPr>
        <w:t xml:space="preserve"> playing cards from 10am to 1pm and completed 10 decks of cards.</w:t>
      </w:r>
      <w:r w:rsidR="002A5C5C">
        <w:rPr>
          <w:rFonts w:cstheme="minorHAnsi"/>
          <w:sz w:val="24"/>
          <w:szCs w:val="24"/>
        </w:rPr>
        <w:t xml:space="preserve"> We had received the decks of cards from casinos</w:t>
      </w:r>
      <w:r w:rsidR="008F1CA7">
        <w:rPr>
          <w:rFonts w:cstheme="minorHAnsi"/>
          <w:sz w:val="24"/>
          <w:szCs w:val="24"/>
        </w:rPr>
        <w:t xml:space="preserve"> and one of our members made </w:t>
      </w:r>
      <w:r w:rsidR="00313106">
        <w:rPr>
          <w:rFonts w:cstheme="minorHAnsi"/>
          <w:sz w:val="24"/>
          <w:szCs w:val="24"/>
        </w:rPr>
        <w:t xml:space="preserve">each of the plastic card holders to hold </w:t>
      </w:r>
      <w:r w:rsidR="008F1CA7">
        <w:rPr>
          <w:rFonts w:cstheme="minorHAnsi"/>
          <w:sz w:val="24"/>
          <w:szCs w:val="24"/>
        </w:rPr>
        <w:t>the</w:t>
      </w:r>
      <w:r w:rsidR="00313106">
        <w:rPr>
          <w:rFonts w:cstheme="minorHAnsi"/>
          <w:sz w:val="24"/>
          <w:szCs w:val="24"/>
        </w:rPr>
        <w:t xml:space="preserve"> braille cards.</w:t>
      </w:r>
      <w:r w:rsidR="003A04AB">
        <w:rPr>
          <w:rFonts w:cstheme="minorHAnsi"/>
          <w:sz w:val="24"/>
          <w:szCs w:val="24"/>
        </w:rPr>
        <w:t xml:space="preserve"> Once the cards are </w:t>
      </w:r>
      <w:r w:rsidR="00354465">
        <w:rPr>
          <w:rFonts w:cstheme="minorHAnsi"/>
          <w:sz w:val="24"/>
          <w:szCs w:val="24"/>
        </w:rPr>
        <w:t>brailed</w:t>
      </w:r>
      <w:r w:rsidR="003A04AB">
        <w:rPr>
          <w:rFonts w:cstheme="minorHAnsi"/>
          <w:sz w:val="24"/>
          <w:szCs w:val="24"/>
        </w:rPr>
        <w:t>, they no longer fit in the original box.</w:t>
      </w:r>
      <w:r w:rsidR="00CC2E89">
        <w:rPr>
          <w:rFonts w:cstheme="minorHAnsi"/>
          <w:sz w:val="24"/>
          <w:szCs w:val="24"/>
        </w:rPr>
        <w:t xml:space="preserve"> Once completed, the braille cards will be distributed</w:t>
      </w:r>
      <w:r w:rsidR="00ED31CE">
        <w:rPr>
          <w:rFonts w:cstheme="minorHAnsi"/>
          <w:sz w:val="24"/>
          <w:szCs w:val="24"/>
        </w:rPr>
        <w:t xml:space="preserve"> to braille centers in California.</w:t>
      </w:r>
      <w:r w:rsidR="00354465">
        <w:rPr>
          <w:rFonts w:cstheme="minorHAnsi"/>
          <w:sz w:val="24"/>
          <w:szCs w:val="24"/>
        </w:rPr>
        <w:t xml:space="preserve"> Our group set </w:t>
      </w:r>
      <w:r w:rsidR="00FF6DE5">
        <w:rPr>
          <w:rFonts w:cstheme="minorHAnsi"/>
          <w:sz w:val="24"/>
          <w:szCs w:val="24"/>
        </w:rPr>
        <w:t>a date for the next</w:t>
      </w:r>
      <w:r w:rsidR="001A14C3">
        <w:rPr>
          <w:rFonts w:cstheme="minorHAnsi"/>
          <w:sz w:val="24"/>
          <w:szCs w:val="24"/>
        </w:rPr>
        <w:t xml:space="preserve"> “Braille </w:t>
      </w:r>
      <w:r w:rsidR="00026FF3">
        <w:rPr>
          <w:rFonts w:cstheme="minorHAnsi"/>
          <w:sz w:val="24"/>
          <w:szCs w:val="24"/>
        </w:rPr>
        <w:t>Party” which</w:t>
      </w:r>
      <w:r w:rsidR="00FF6DE5">
        <w:rPr>
          <w:rFonts w:cstheme="minorHAnsi"/>
          <w:sz w:val="24"/>
          <w:szCs w:val="24"/>
        </w:rPr>
        <w:t xml:space="preserve"> is Wednesday, July 9</w:t>
      </w:r>
      <w:r w:rsidR="00FF6DE5" w:rsidRPr="00FF6DE5">
        <w:rPr>
          <w:rFonts w:cstheme="minorHAnsi"/>
          <w:sz w:val="24"/>
          <w:szCs w:val="24"/>
          <w:vertAlign w:val="superscript"/>
        </w:rPr>
        <w:t>th</w:t>
      </w:r>
      <w:r w:rsidR="00FF6DE5">
        <w:rPr>
          <w:rFonts w:cstheme="minorHAnsi"/>
          <w:sz w:val="24"/>
          <w:szCs w:val="24"/>
        </w:rPr>
        <w:t>.</w:t>
      </w:r>
    </w:p>
    <w:p w14:paraId="31665FC2" w14:textId="77777777" w:rsidR="00AC7EBF" w:rsidRDefault="00AC7EBF" w:rsidP="000E3D6E">
      <w:pPr>
        <w:pStyle w:val="NormalWeb"/>
        <w:jc w:val="center"/>
      </w:pPr>
      <w:r>
        <w:rPr>
          <w:noProof/>
        </w:rPr>
        <w:drawing>
          <wp:inline distT="0" distB="0" distL="0" distR="0" wp14:anchorId="3F746CEB" wp14:editId="1FC852CA">
            <wp:extent cx="4924425" cy="4924425"/>
            <wp:effectExtent l="0" t="0" r="9525" b="9525"/>
            <wp:docPr id="1973990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0280C" w14:textId="77777777" w:rsidR="00AC7EBF" w:rsidRDefault="00AC7EBF" w:rsidP="00AC7EBF">
      <w:pPr>
        <w:pStyle w:val="NoSpacing"/>
        <w:rPr>
          <w:rFonts w:cstheme="minorHAnsi"/>
          <w:sz w:val="24"/>
          <w:szCs w:val="24"/>
        </w:rPr>
      </w:pPr>
    </w:p>
    <w:p w14:paraId="6673D79F" w14:textId="77777777" w:rsidR="00306550" w:rsidRDefault="00306550" w:rsidP="00306550">
      <w:pPr>
        <w:pStyle w:val="NoSpacing"/>
        <w:jc w:val="center"/>
        <w:rPr>
          <w:color w:val="000000"/>
          <w:sz w:val="24"/>
          <w:szCs w:val="24"/>
        </w:rPr>
      </w:pPr>
    </w:p>
    <w:p w14:paraId="0C6D0397" w14:textId="77777777" w:rsidR="00026FF3" w:rsidRDefault="00026FF3" w:rsidP="00306550">
      <w:pPr>
        <w:pStyle w:val="NoSpacing"/>
        <w:jc w:val="center"/>
        <w:rPr>
          <w:color w:val="000000"/>
          <w:sz w:val="24"/>
          <w:szCs w:val="24"/>
        </w:rPr>
      </w:pPr>
    </w:p>
    <w:p w14:paraId="305AA05C" w14:textId="77777777" w:rsidR="00026FF3" w:rsidRDefault="00026FF3" w:rsidP="00306550">
      <w:pPr>
        <w:pStyle w:val="NoSpacing"/>
        <w:jc w:val="center"/>
        <w:rPr>
          <w:color w:val="000000"/>
          <w:sz w:val="24"/>
          <w:szCs w:val="24"/>
        </w:rPr>
      </w:pPr>
    </w:p>
    <w:p w14:paraId="276BB0F2" w14:textId="77777777" w:rsidR="00026FF3" w:rsidRDefault="00026FF3" w:rsidP="00306550">
      <w:pPr>
        <w:pStyle w:val="NoSpacing"/>
        <w:jc w:val="center"/>
        <w:rPr>
          <w:color w:val="000000"/>
          <w:sz w:val="24"/>
          <w:szCs w:val="24"/>
        </w:rPr>
      </w:pPr>
    </w:p>
    <w:p w14:paraId="06996728" w14:textId="77777777" w:rsidR="00026FF3" w:rsidRDefault="00026FF3" w:rsidP="00306550">
      <w:pPr>
        <w:pStyle w:val="NoSpacing"/>
        <w:jc w:val="center"/>
        <w:rPr>
          <w:color w:val="000000"/>
          <w:sz w:val="24"/>
          <w:szCs w:val="24"/>
        </w:rPr>
      </w:pPr>
    </w:p>
    <w:p w14:paraId="00B21C8A" w14:textId="77777777" w:rsidR="00026FF3" w:rsidRDefault="00026FF3" w:rsidP="00306550">
      <w:pPr>
        <w:pStyle w:val="NoSpacing"/>
        <w:jc w:val="center"/>
        <w:rPr>
          <w:color w:val="000000"/>
          <w:sz w:val="24"/>
          <w:szCs w:val="24"/>
        </w:rPr>
      </w:pPr>
    </w:p>
    <w:p w14:paraId="58FAADAC" w14:textId="77777777" w:rsidR="00026FF3" w:rsidRDefault="00026FF3" w:rsidP="00306550">
      <w:pPr>
        <w:pStyle w:val="NoSpacing"/>
        <w:jc w:val="center"/>
        <w:rPr>
          <w:color w:val="000000"/>
          <w:sz w:val="24"/>
          <w:szCs w:val="24"/>
        </w:rPr>
      </w:pPr>
    </w:p>
    <w:sectPr w:rsidR="00026FF3" w:rsidSect="0072547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7265"/>
    <w:multiLevelType w:val="hybridMultilevel"/>
    <w:tmpl w:val="28FCCCA6"/>
    <w:lvl w:ilvl="0" w:tplc="AE66E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10D89"/>
    <w:multiLevelType w:val="hybridMultilevel"/>
    <w:tmpl w:val="F45A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55327">
    <w:abstractNumId w:val="0"/>
  </w:num>
  <w:num w:numId="2" w16cid:durableId="92807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16"/>
    <w:rsid w:val="00010E97"/>
    <w:rsid w:val="00013D14"/>
    <w:rsid w:val="00022730"/>
    <w:rsid w:val="00024A65"/>
    <w:rsid w:val="00026FF3"/>
    <w:rsid w:val="0004068C"/>
    <w:rsid w:val="00054423"/>
    <w:rsid w:val="00057BB8"/>
    <w:rsid w:val="00093139"/>
    <w:rsid w:val="00096B37"/>
    <w:rsid w:val="000A0FE4"/>
    <w:rsid w:val="000C51D6"/>
    <w:rsid w:val="000E3D6E"/>
    <w:rsid w:val="00106203"/>
    <w:rsid w:val="00113A7B"/>
    <w:rsid w:val="001422B3"/>
    <w:rsid w:val="0014406A"/>
    <w:rsid w:val="00147A48"/>
    <w:rsid w:val="00160B4D"/>
    <w:rsid w:val="00165075"/>
    <w:rsid w:val="001A14C3"/>
    <w:rsid w:val="001A2164"/>
    <w:rsid w:val="001A6DD9"/>
    <w:rsid w:val="001B306E"/>
    <w:rsid w:val="001B796F"/>
    <w:rsid w:val="001C27D7"/>
    <w:rsid w:val="001C7E92"/>
    <w:rsid w:val="001E1DF9"/>
    <w:rsid w:val="001E3E20"/>
    <w:rsid w:val="001E62F4"/>
    <w:rsid w:val="001F1B51"/>
    <w:rsid w:val="00204D6A"/>
    <w:rsid w:val="00213F76"/>
    <w:rsid w:val="00214571"/>
    <w:rsid w:val="002151F9"/>
    <w:rsid w:val="00221E8B"/>
    <w:rsid w:val="00227548"/>
    <w:rsid w:val="00227E27"/>
    <w:rsid w:val="00254E60"/>
    <w:rsid w:val="0025738B"/>
    <w:rsid w:val="0026635D"/>
    <w:rsid w:val="002669D5"/>
    <w:rsid w:val="00282CEE"/>
    <w:rsid w:val="002A0C1C"/>
    <w:rsid w:val="002A5C5C"/>
    <w:rsid w:val="002A797A"/>
    <w:rsid w:val="002A7EEF"/>
    <w:rsid w:val="002B3B1D"/>
    <w:rsid w:val="002B493B"/>
    <w:rsid w:val="002B57EB"/>
    <w:rsid w:val="002D3CAE"/>
    <w:rsid w:val="002E1197"/>
    <w:rsid w:val="00306550"/>
    <w:rsid w:val="00313106"/>
    <w:rsid w:val="0031645D"/>
    <w:rsid w:val="00322FEE"/>
    <w:rsid w:val="00330804"/>
    <w:rsid w:val="003420E1"/>
    <w:rsid w:val="003441F7"/>
    <w:rsid w:val="00353D18"/>
    <w:rsid w:val="00354465"/>
    <w:rsid w:val="00363D5B"/>
    <w:rsid w:val="00370969"/>
    <w:rsid w:val="00371040"/>
    <w:rsid w:val="00373074"/>
    <w:rsid w:val="00373D71"/>
    <w:rsid w:val="00380404"/>
    <w:rsid w:val="00387311"/>
    <w:rsid w:val="00387483"/>
    <w:rsid w:val="00395349"/>
    <w:rsid w:val="003A04AB"/>
    <w:rsid w:val="003A6FDA"/>
    <w:rsid w:val="003B479D"/>
    <w:rsid w:val="003D052E"/>
    <w:rsid w:val="003E12FB"/>
    <w:rsid w:val="003E65AE"/>
    <w:rsid w:val="003F05A0"/>
    <w:rsid w:val="003F19F0"/>
    <w:rsid w:val="00404CB3"/>
    <w:rsid w:val="00413D46"/>
    <w:rsid w:val="004317A5"/>
    <w:rsid w:val="0043536F"/>
    <w:rsid w:val="00450324"/>
    <w:rsid w:val="004624FA"/>
    <w:rsid w:val="00463A0C"/>
    <w:rsid w:val="0047242C"/>
    <w:rsid w:val="00477B68"/>
    <w:rsid w:val="004847B7"/>
    <w:rsid w:val="004B4CEE"/>
    <w:rsid w:val="004C6F14"/>
    <w:rsid w:val="004C7ACC"/>
    <w:rsid w:val="00502FEC"/>
    <w:rsid w:val="00504FD9"/>
    <w:rsid w:val="00524BBF"/>
    <w:rsid w:val="005555E4"/>
    <w:rsid w:val="005831BD"/>
    <w:rsid w:val="0058625C"/>
    <w:rsid w:val="00587E9E"/>
    <w:rsid w:val="005A1A90"/>
    <w:rsid w:val="005A24AA"/>
    <w:rsid w:val="005A337D"/>
    <w:rsid w:val="005A762D"/>
    <w:rsid w:val="005B0E51"/>
    <w:rsid w:val="005C0D7C"/>
    <w:rsid w:val="005C70A9"/>
    <w:rsid w:val="005D51BA"/>
    <w:rsid w:val="005D7077"/>
    <w:rsid w:val="005F3308"/>
    <w:rsid w:val="005F60F9"/>
    <w:rsid w:val="00604DE6"/>
    <w:rsid w:val="0062538E"/>
    <w:rsid w:val="00637187"/>
    <w:rsid w:val="006407C8"/>
    <w:rsid w:val="00667273"/>
    <w:rsid w:val="006A424E"/>
    <w:rsid w:val="006B1D41"/>
    <w:rsid w:val="006C194A"/>
    <w:rsid w:val="006C3049"/>
    <w:rsid w:val="006C6370"/>
    <w:rsid w:val="006D0C16"/>
    <w:rsid w:val="006D2D67"/>
    <w:rsid w:val="006D60C0"/>
    <w:rsid w:val="006D65F0"/>
    <w:rsid w:val="006E5033"/>
    <w:rsid w:val="006E678E"/>
    <w:rsid w:val="00705397"/>
    <w:rsid w:val="00716841"/>
    <w:rsid w:val="00722B25"/>
    <w:rsid w:val="007237A3"/>
    <w:rsid w:val="00725476"/>
    <w:rsid w:val="00731A42"/>
    <w:rsid w:val="00743B6A"/>
    <w:rsid w:val="00764F79"/>
    <w:rsid w:val="007674DB"/>
    <w:rsid w:val="00772827"/>
    <w:rsid w:val="00785991"/>
    <w:rsid w:val="007A0700"/>
    <w:rsid w:val="007A1566"/>
    <w:rsid w:val="007A2F09"/>
    <w:rsid w:val="007A2FE3"/>
    <w:rsid w:val="007B7508"/>
    <w:rsid w:val="007B7E62"/>
    <w:rsid w:val="007C7C44"/>
    <w:rsid w:val="007D0048"/>
    <w:rsid w:val="00801BF2"/>
    <w:rsid w:val="00803CCC"/>
    <w:rsid w:val="00811558"/>
    <w:rsid w:val="00843BF5"/>
    <w:rsid w:val="00843D95"/>
    <w:rsid w:val="00855501"/>
    <w:rsid w:val="008638B5"/>
    <w:rsid w:val="00874365"/>
    <w:rsid w:val="00874E42"/>
    <w:rsid w:val="008756FA"/>
    <w:rsid w:val="00875BA0"/>
    <w:rsid w:val="00877CB1"/>
    <w:rsid w:val="00887CF8"/>
    <w:rsid w:val="008B33B1"/>
    <w:rsid w:val="008D33A8"/>
    <w:rsid w:val="008D586A"/>
    <w:rsid w:val="008E6306"/>
    <w:rsid w:val="008F1CA7"/>
    <w:rsid w:val="008F5E91"/>
    <w:rsid w:val="00903002"/>
    <w:rsid w:val="00903362"/>
    <w:rsid w:val="00903601"/>
    <w:rsid w:val="009075AC"/>
    <w:rsid w:val="00917F64"/>
    <w:rsid w:val="00921AD6"/>
    <w:rsid w:val="00924996"/>
    <w:rsid w:val="00943397"/>
    <w:rsid w:val="00955D99"/>
    <w:rsid w:val="0098051D"/>
    <w:rsid w:val="00991E06"/>
    <w:rsid w:val="009A2B68"/>
    <w:rsid w:val="009A73E9"/>
    <w:rsid w:val="009B3857"/>
    <w:rsid w:val="009D60DC"/>
    <w:rsid w:val="009F5C7F"/>
    <w:rsid w:val="009F76B3"/>
    <w:rsid w:val="00A17DA5"/>
    <w:rsid w:val="00A240AA"/>
    <w:rsid w:val="00A24170"/>
    <w:rsid w:val="00A26857"/>
    <w:rsid w:val="00A47D9A"/>
    <w:rsid w:val="00A52B66"/>
    <w:rsid w:val="00A738E1"/>
    <w:rsid w:val="00A73A99"/>
    <w:rsid w:val="00A96BFE"/>
    <w:rsid w:val="00AA02FC"/>
    <w:rsid w:val="00AB2EFB"/>
    <w:rsid w:val="00AB3867"/>
    <w:rsid w:val="00AB42D7"/>
    <w:rsid w:val="00AB51A3"/>
    <w:rsid w:val="00AB7E23"/>
    <w:rsid w:val="00AC7EBF"/>
    <w:rsid w:val="00AE2597"/>
    <w:rsid w:val="00B123C7"/>
    <w:rsid w:val="00B24E46"/>
    <w:rsid w:val="00B27511"/>
    <w:rsid w:val="00B2788F"/>
    <w:rsid w:val="00B34940"/>
    <w:rsid w:val="00B46314"/>
    <w:rsid w:val="00B54FCA"/>
    <w:rsid w:val="00B72A75"/>
    <w:rsid w:val="00B75989"/>
    <w:rsid w:val="00B8484D"/>
    <w:rsid w:val="00B86471"/>
    <w:rsid w:val="00B86489"/>
    <w:rsid w:val="00B86A72"/>
    <w:rsid w:val="00B873A2"/>
    <w:rsid w:val="00B8782E"/>
    <w:rsid w:val="00B90603"/>
    <w:rsid w:val="00B9373B"/>
    <w:rsid w:val="00B96E4E"/>
    <w:rsid w:val="00BA3252"/>
    <w:rsid w:val="00BC364C"/>
    <w:rsid w:val="00BD5A21"/>
    <w:rsid w:val="00BF7A02"/>
    <w:rsid w:val="00C57299"/>
    <w:rsid w:val="00C63CB2"/>
    <w:rsid w:val="00C65641"/>
    <w:rsid w:val="00C658E6"/>
    <w:rsid w:val="00C8267A"/>
    <w:rsid w:val="00CB741D"/>
    <w:rsid w:val="00CC2E89"/>
    <w:rsid w:val="00D059C6"/>
    <w:rsid w:val="00D07D4D"/>
    <w:rsid w:val="00D1448E"/>
    <w:rsid w:val="00D15FFF"/>
    <w:rsid w:val="00D27F41"/>
    <w:rsid w:val="00D352BC"/>
    <w:rsid w:val="00D37B17"/>
    <w:rsid w:val="00D51B1A"/>
    <w:rsid w:val="00D60ED2"/>
    <w:rsid w:val="00D64CB8"/>
    <w:rsid w:val="00D76F73"/>
    <w:rsid w:val="00D824D6"/>
    <w:rsid w:val="00D853FB"/>
    <w:rsid w:val="00D95B17"/>
    <w:rsid w:val="00DA6512"/>
    <w:rsid w:val="00DB342A"/>
    <w:rsid w:val="00DE3256"/>
    <w:rsid w:val="00DE4747"/>
    <w:rsid w:val="00DE76E8"/>
    <w:rsid w:val="00E32BC9"/>
    <w:rsid w:val="00E836EF"/>
    <w:rsid w:val="00E83DF8"/>
    <w:rsid w:val="00E83F14"/>
    <w:rsid w:val="00EB4945"/>
    <w:rsid w:val="00EC36E4"/>
    <w:rsid w:val="00ED1064"/>
    <w:rsid w:val="00ED1667"/>
    <w:rsid w:val="00ED31CE"/>
    <w:rsid w:val="00EE4E6D"/>
    <w:rsid w:val="00F02303"/>
    <w:rsid w:val="00F26DE4"/>
    <w:rsid w:val="00F44EE3"/>
    <w:rsid w:val="00F5711D"/>
    <w:rsid w:val="00F6070E"/>
    <w:rsid w:val="00F619F7"/>
    <w:rsid w:val="00F6332B"/>
    <w:rsid w:val="00F71358"/>
    <w:rsid w:val="00F71722"/>
    <w:rsid w:val="00F8052A"/>
    <w:rsid w:val="00FC7B7C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473D1"/>
  <w15:chartTrackingRefBased/>
  <w15:docId w15:val="{A18C16D6-7715-40D6-9DA8-26E43F6F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C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C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C1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D0C1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F6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666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Dresser</dc:creator>
  <cp:keywords/>
  <dc:description/>
  <cp:lastModifiedBy>Cornell Smith</cp:lastModifiedBy>
  <cp:revision>3</cp:revision>
  <dcterms:created xsi:type="dcterms:W3CDTF">2025-07-30T22:08:00Z</dcterms:created>
  <dcterms:modified xsi:type="dcterms:W3CDTF">2025-07-30T22:29:00Z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f4e57461-9019-4aef-9459-f14a0281b107</vt:lpwstr>
  </property>
</Properties>
</file>